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3A" w:rsidRDefault="002C073A" w:rsidP="002C073A">
      <w:pPr>
        <w:shd w:val="clear" w:color="auto" w:fill="FFFFFF"/>
        <w:spacing w:after="206" w:line="398" w:lineRule="atLeast"/>
        <w:jc w:val="center"/>
        <w:outlineLvl w:val="1"/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</w:pPr>
      <w:r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  <w:t>(Проект)</w:t>
      </w:r>
    </w:p>
    <w:p w:rsidR="002C073A" w:rsidRPr="002C073A" w:rsidRDefault="002C073A" w:rsidP="002C073A">
      <w:pPr>
        <w:shd w:val="clear" w:color="auto" w:fill="FFFFFF"/>
        <w:spacing w:after="206" w:line="398" w:lineRule="atLeast"/>
        <w:jc w:val="center"/>
        <w:outlineLvl w:val="1"/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  <w:t>ДОГОВОР</w:t>
      </w:r>
    </w:p>
    <w:p w:rsidR="002C073A" w:rsidRPr="002C073A" w:rsidRDefault="002C073A" w:rsidP="002C073A">
      <w:pPr>
        <w:shd w:val="clear" w:color="auto" w:fill="FFFFFF"/>
        <w:spacing w:before="137" w:after="82" w:line="240" w:lineRule="auto"/>
        <w:jc w:val="center"/>
        <w:outlineLvl w:val="2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купли-продажи арестованного имущества</w:t>
      </w:r>
    </w:p>
    <w:p w:rsidR="002C073A" w:rsidRPr="002C073A" w:rsidRDefault="002C073A" w:rsidP="002C07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Симферополь 09.0</w:t>
      </w:r>
      <w:r w:rsidR="00B348E6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2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.201</w:t>
      </w:r>
      <w:r w:rsidR="00B348E6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8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 г. </w:t>
      </w:r>
    </w:p>
    <w:p w:rsidR="002C073A" w:rsidRPr="002C073A" w:rsidRDefault="002C073A" w:rsidP="002C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Общество с ограниченной ответственностью "</w:t>
      </w:r>
      <w:r w:rsidR="00E4419E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Вектор Плюс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" (далее по тексту – Продавец), представитель Продавца –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[ФИО представителя организатора]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,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[Должность представителя организатора]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, документ(ы), подтверждающие полномочия представителя Продавца –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[Документы полномочий представителя организатора]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, с одной стороны, и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[Победитель]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,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[Реквизиты победителя]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 (далее по тексту – Покупатель), с другой стороны, на основании Протокола №3 о результатах торгов по продаже арестованного имущества от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[Дата протокола о результатах]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 и Протокола №2 заседания комиссии об определении победителя торгов, проведенных Продавцом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[Дата и время начала торгов]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 до на электронной торговой площадке, расположенной в интернете по адресу https://neb24.ru, подписали настоящий Договор о нижеследующем: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Предмет договора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1.1. Продавец передает в собственность Покупателю, а Покупатель обязуется принять подвергнутое аресту </w:t>
      </w:r>
      <w:r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______________________________________________________________________________________________________________________________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(далее по тексту – Имущество).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1.2. Основанием для реализации имущества является Поручение</w:t>
      </w:r>
      <w:r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    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на реализацию арестованного имущества </w:t>
      </w:r>
      <w:r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о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т </w:t>
      </w:r>
      <w:r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    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года.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Стоимость Имущества и порядок его оплаты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2.1. Общая стоимость Имущества составила </w:t>
      </w:r>
      <w:r w:rsidRPr="002C073A">
        <w:rPr>
          <w:rFonts w:ascii="PT Serif" w:eastAsia="Times New Roman" w:hAnsi="PT Serif" w:cs="Times New Roman"/>
          <w:color w:val="FF0000"/>
          <w:sz w:val="17"/>
          <w:szCs w:val="17"/>
          <w:lang w:eastAsia="ru-RU"/>
        </w:rPr>
        <w:t xml:space="preserve">[Конечная цена с </w:t>
      </w:r>
      <w:proofErr w:type="gramStart"/>
      <w:r w:rsidRPr="002C073A">
        <w:rPr>
          <w:rFonts w:ascii="PT Serif" w:eastAsia="Times New Roman" w:hAnsi="PT Serif" w:cs="Times New Roman"/>
          <w:color w:val="FF0000"/>
          <w:sz w:val="17"/>
          <w:szCs w:val="17"/>
          <w:lang w:eastAsia="ru-RU"/>
        </w:rPr>
        <w:t>прописью][</w:t>
      </w:r>
      <w:proofErr w:type="gramEnd"/>
      <w:r w:rsidRPr="002C073A">
        <w:rPr>
          <w:rFonts w:ascii="PT Serif" w:eastAsia="Times New Roman" w:hAnsi="PT Serif" w:cs="Times New Roman"/>
          <w:color w:val="FF0000"/>
          <w:sz w:val="17"/>
          <w:szCs w:val="17"/>
          <w:lang w:eastAsia="ru-RU"/>
        </w:rPr>
        <w:t>НДС]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2.2. Имущество оплачено Покупателем в полном объеме в соответствии с Протоколом №3 от </w:t>
      </w:r>
      <w:r w:rsidRPr="002C073A">
        <w:rPr>
          <w:rFonts w:ascii="PT Serif" w:eastAsia="Times New Roman" w:hAnsi="PT Serif" w:cs="Times New Roman"/>
          <w:color w:val="FF0000"/>
          <w:sz w:val="17"/>
          <w:szCs w:val="17"/>
          <w:lang w:eastAsia="ru-RU"/>
        </w:rPr>
        <w:t>[Дата протокола о результатах]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о результатах торгов по продаже арестованного имущества.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Факт оплаты Имущества удостоверен выпиской со счета Продавца </w:t>
      </w:r>
      <w:r w:rsidR="00500735" w:rsidRPr="00500735">
        <w:rPr>
          <w:color w:val="000000"/>
          <w:sz w:val="16"/>
          <w:szCs w:val="16"/>
        </w:rPr>
        <w:t xml:space="preserve">р/с </w:t>
      </w:r>
      <w:r w:rsidR="00500735" w:rsidRPr="00500735">
        <w:rPr>
          <w:sz w:val="16"/>
          <w:szCs w:val="16"/>
        </w:rPr>
        <w:t>40702810940120000634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, БИК 043510607, </w:t>
      </w:r>
      <w:r w:rsidR="00500735" w:rsidRPr="00500735">
        <w:rPr>
          <w:color w:val="000000"/>
          <w:sz w:val="16"/>
          <w:szCs w:val="16"/>
        </w:rPr>
        <w:t xml:space="preserve">к/с </w:t>
      </w:r>
      <w:r w:rsidR="00500735" w:rsidRPr="00500735">
        <w:rPr>
          <w:sz w:val="16"/>
          <w:szCs w:val="16"/>
        </w:rPr>
        <w:t>30101810335100000607</w:t>
      </w:r>
      <w:r w:rsidR="00500735">
        <w:rPr>
          <w:sz w:val="16"/>
          <w:szCs w:val="16"/>
        </w:rPr>
        <w:t>, ИНН</w:t>
      </w:r>
      <w:r w:rsidR="006F7A56" w:rsidRPr="006F7A56">
        <w:rPr>
          <w:color w:val="000000"/>
          <w:sz w:val="16"/>
          <w:szCs w:val="16"/>
        </w:rPr>
        <w:t xml:space="preserve"> </w:t>
      </w:r>
      <w:r w:rsidR="006F7A56" w:rsidRPr="006F7A56">
        <w:rPr>
          <w:sz w:val="16"/>
          <w:szCs w:val="16"/>
        </w:rPr>
        <w:t>9109003126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, получатель ООО "</w:t>
      </w:r>
      <w:r w:rsidR="006F7A56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Вектор Плюс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", подтверждающей поступление денежных средств в счет оплаты Имущества.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Передача Имущества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3.1 Передача Имущества Продавцом и принятие его Покупателем осуществляется в течение 5 (пяти) рабочих дней со дня подписания настоящего Договора путем подписания сторонами акта приема-передачи документов, характеризующих Имущество.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Обязанность по передаче Имущества Покупателю считается исполненной с момента подписания сторонами акта приема-передачи документов, характеризующих Имущество.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3.2. Имущество находится по адресу: Республика Крым, г. Симферополь, пер.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Дзюб</w:t>
      </w:r>
      <w:r w:rsidR="00B348E6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анова</w:t>
      </w:r>
      <w:proofErr w:type="spellEnd"/>
      <w:r w:rsidR="00B348E6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д.5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Переход права собственности на Имущество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4.1.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4.2. Все расходы по государственной регистрации перехода права собственности несет Покупатель.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Ответственность сторон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Прочие условия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6.1. Настоящий Договор вступает в силу с момента его подписания и прекращает свое действие при: </w:t>
      </w:r>
    </w:p>
    <w:p w:rsidR="002C073A" w:rsidRPr="002C073A" w:rsidRDefault="002C073A" w:rsidP="002C073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надлежащем исполнении Сторонами своих обязательств;</w:t>
      </w:r>
    </w:p>
    <w:p w:rsidR="002C073A" w:rsidRPr="002C073A" w:rsidRDefault="002C073A" w:rsidP="002C073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расторжении в предусмотренных федеральным законодательством и настоящим Договором случаях;</w:t>
      </w:r>
    </w:p>
    <w:p w:rsidR="002C073A" w:rsidRPr="002C073A" w:rsidRDefault="002C073A" w:rsidP="002C073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возникновении иных оснований, предусмотренных законодательством Российской Федерации.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6.3. Все уведомления и сообщения должны направляться в письменной форме.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При неурегулировании в процессе переговоров спорных вопросов, споры разрешаются в суде в установленном законом порядке.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Заключительные положения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lastRenderedPageBreak/>
        <w:t xml:space="preserve">7.1. Настоящий Договор составлен в четырех экземплярах, имеющих одинаковую юридическую силу, по одному экземпляру для каждой из Сторон, третий экземпляр для предоставления в органы государственной регистрации прав на недвижимость и четвертый экземпляр для органа, обратившего взыскание на имущество.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Место нахождения и банковские реквизиты Сторон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3886"/>
      </w:tblGrid>
      <w:tr w:rsidR="002C073A" w:rsidRPr="002C073A" w:rsidTr="002C07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0A3E81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0A3E81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0A3E81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sz w:val="17"/>
                <w:szCs w:val="17"/>
                <w:lang w:eastAsia="ru-RU"/>
              </w:rPr>
            </w:pPr>
            <w:r w:rsidRPr="000A3E81">
              <w:rPr>
                <w:rFonts w:ascii="PT Sans" w:eastAsia="Times New Roman" w:hAnsi="PT Sans" w:cs="Times New Roman"/>
                <w:sz w:val="17"/>
                <w:szCs w:val="17"/>
                <w:lang w:eastAsia="ru-RU"/>
              </w:rPr>
              <w:t>Покупатель</w:t>
            </w:r>
            <w:bookmarkStart w:id="0" w:name="_GoBack"/>
            <w:bookmarkEnd w:id="0"/>
          </w:p>
        </w:tc>
      </w:tr>
      <w:tr w:rsidR="002C073A" w:rsidRPr="002C073A" w:rsidTr="002C07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0A3E81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</w:pPr>
            <w:r w:rsidRPr="000A3E81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6F7A56" w:rsidRPr="000A3E81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Вектор Плюс</w:t>
            </w:r>
            <w:r w:rsidRPr="000A3E81">
              <w:rPr>
                <w:rFonts w:ascii="PT Sans" w:eastAsia="Times New Roman" w:hAnsi="PT Sans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[Победитель - Полное наименование]</w:t>
            </w:r>
          </w:p>
        </w:tc>
      </w:tr>
      <w:tr w:rsidR="002C073A" w:rsidRPr="002C073A" w:rsidTr="002C07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6F7A56" w:rsidRPr="006F7A56" w:rsidRDefault="006F7A56" w:rsidP="006F7A56">
            <w:pPr>
              <w:suppressAutoHyphens/>
              <w:rPr>
                <w:color w:val="000000"/>
                <w:sz w:val="16"/>
                <w:szCs w:val="16"/>
              </w:rPr>
            </w:pPr>
            <w:r w:rsidRPr="006F7A56">
              <w:rPr>
                <w:color w:val="000000"/>
                <w:sz w:val="16"/>
                <w:szCs w:val="16"/>
                <w:u w:val="single"/>
              </w:rPr>
              <w:t>Адрес юридический:</w:t>
            </w:r>
          </w:p>
          <w:p w:rsidR="006F7A56" w:rsidRPr="006F7A56" w:rsidRDefault="006F7A56" w:rsidP="006F7A56">
            <w:pPr>
              <w:suppressAutoHyphens/>
              <w:rPr>
                <w:color w:val="000000"/>
                <w:sz w:val="16"/>
                <w:szCs w:val="16"/>
                <w:u w:val="single"/>
              </w:rPr>
            </w:pPr>
            <w:r w:rsidRPr="006F7A56">
              <w:rPr>
                <w:color w:val="000000"/>
                <w:sz w:val="16"/>
                <w:szCs w:val="16"/>
              </w:rPr>
              <w:t>Россия, Республика Крым 297577, Симферопольский р-н, сел. Пионерское, ул. Партизанская, д. 22</w:t>
            </w:r>
          </w:p>
          <w:p w:rsidR="006F7A56" w:rsidRPr="006F7A56" w:rsidRDefault="006F7A56" w:rsidP="006F7A56">
            <w:pPr>
              <w:suppressAutoHyphens/>
              <w:rPr>
                <w:color w:val="000000"/>
                <w:sz w:val="16"/>
                <w:szCs w:val="16"/>
              </w:rPr>
            </w:pPr>
            <w:r w:rsidRPr="006F7A56">
              <w:rPr>
                <w:color w:val="000000"/>
                <w:sz w:val="16"/>
                <w:szCs w:val="16"/>
                <w:u w:val="single"/>
              </w:rPr>
              <w:t>Адрес почтовый:</w:t>
            </w:r>
          </w:p>
          <w:p w:rsidR="006F7A56" w:rsidRPr="006F7A56" w:rsidRDefault="006F7A56" w:rsidP="006F7A56">
            <w:pPr>
              <w:suppressAutoHyphens/>
              <w:rPr>
                <w:color w:val="000000"/>
                <w:sz w:val="16"/>
                <w:szCs w:val="16"/>
              </w:rPr>
            </w:pPr>
            <w:r w:rsidRPr="006F7A56">
              <w:rPr>
                <w:color w:val="000000"/>
                <w:sz w:val="16"/>
                <w:szCs w:val="16"/>
              </w:rPr>
              <w:t>295000, Республика Крым, г. Симферополь,</w:t>
            </w:r>
            <w:r>
              <w:rPr>
                <w:color w:val="000000"/>
                <w:sz w:val="16"/>
                <w:szCs w:val="16"/>
              </w:rPr>
              <w:t xml:space="preserve"> ул. Пушкина 12, офис 22</w:t>
            </w:r>
            <w:r w:rsidRPr="006F7A56">
              <w:rPr>
                <w:color w:val="000000"/>
                <w:sz w:val="16"/>
                <w:szCs w:val="16"/>
              </w:rPr>
              <w:t xml:space="preserve">            </w:t>
            </w:r>
          </w:p>
          <w:p w:rsidR="006F7A56" w:rsidRPr="006F7A56" w:rsidRDefault="006F7A56" w:rsidP="006F7A56">
            <w:pPr>
              <w:suppressAutoHyphens/>
              <w:rPr>
                <w:color w:val="000000"/>
                <w:sz w:val="16"/>
                <w:szCs w:val="16"/>
              </w:rPr>
            </w:pPr>
            <w:r w:rsidRPr="006F7A56">
              <w:rPr>
                <w:color w:val="000000"/>
                <w:sz w:val="16"/>
                <w:szCs w:val="16"/>
              </w:rPr>
              <w:t xml:space="preserve">ОГРН </w:t>
            </w:r>
            <w:r w:rsidRPr="006F7A56">
              <w:rPr>
                <w:sz w:val="16"/>
                <w:szCs w:val="16"/>
              </w:rPr>
              <w:t>1149102065705</w:t>
            </w:r>
            <w:r w:rsidRPr="006F7A56">
              <w:rPr>
                <w:color w:val="000000"/>
                <w:sz w:val="16"/>
                <w:szCs w:val="16"/>
              </w:rPr>
              <w:t>, ИНН</w:t>
            </w:r>
            <w:bookmarkStart w:id="1" w:name="_Hlk506278925"/>
            <w:r w:rsidRPr="006F7A56">
              <w:rPr>
                <w:color w:val="000000"/>
                <w:sz w:val="16"/>
                <w:szCs w:val="16"/>
              </w:rPr>
              <w:t xml:space="preserve"> </w:t>
            </w:r>
            <w:r w:rsidRPr="006F7A56">
              <w:rPr>
                <w:sz w:val="16"/>
                <w:szCs w:val="16"/>
              </w:rPr>
              <w:t>9109003126</w:t>
            </w:r>
            <w:bookmarkEnd w:id="1"/>
            <w:r w:rsidRPr="006F7A56">
              <w:rPr>
                <w:color w:val="000000"/>
                <w:sz w:val="16"/>
                <w:szCs w:val="16"/>
              </w:rPr>
              <w:t xml:space="preserve">, КПП </w:t>
            </w:r>
            <w:r w:rsidRPr="006F7A56">
              <w:rPr>
                <w:sz w:val="16"/>
                <w:szCs w:val="16"/>
              </w:rPr>
              <w:t>910901001</w:t>
            </w:r>
          </w:p>
          <w:p w:rsidR="006F7A56" w:rsidRPr="006F7A56" w:rsidRDefault="006F7A56" w:rsidP="006F7A56">
            <w:pPr>
              <w:suppressAutoHyphens/>
              <w:rPr>
                <w:color w:val="000000"/>
                <w:sz w:val="16"/>
                <w:szCs w:val="16"/>
              </w:rPr>
            </w:pPr>
            <w:r w:rsidRPr="006F7A56">
              <w:rPr>
                <w:color w:val="000000"/>
                <w:sz w:val="16"/>
                <w:szCs w:val="16"/>
                <w:u w:val="single"/>
              </w:rPr>
              <w:t>Банковские реквизиты</w:t>
            </w:r>
            <w:r w:rsidRPr="006F7A56">
              <w:rPr>
                <w:color w:val="000000"/>
                <w:sz w:val="16"/>
                <w:szCs w:val="16"/>
              </w:rPr>
              <w:t>:</w:t>
            </w:r>
          </w:p>
          <w:p w:rsidR="006F7A56" w:rsidRPr="006F7A56" w:rsidRDefault="006F7A56" w:rsidP="006F7A56">
            <w:pPr>
              <w:tabs>
                <w:tab w:val="left" w:pos="0"/>
              </w:tabs>
              <w:suppressAutoHyphens/>
              <w:rPr>
                <w:color w:val="000000"/>
                <w:sz w:val="16"/>
                <w:szCs w:val="16"/>
              </w:rPr>
            </w:pPr>
            <w:bookmarkStart w:id="2" w:name="_Hlk506278554"/>
            <w:r w:rsidRPr="006F7A56">
              <w:rPr>
                <w:color w:val="000000"/>
                <w:sz w:val="16"/>
                <w:szCs w:val="16"/>
              </w:rPr>
              <w:t xml:space="preserve">р/с </w:t>
            </w:r>
            <w:r w:rsidRPr="006F7A56">
              <w:rPr>
                <w:sz w:val="16"/>
                <w:szCs w:val="16"/>
              </w:rPr>
              <w:t xml:space="preserve">40702810940120000634 </w:t>
            </w:r>
            <w:bookmarkEnd w:id="2"/>
            <w:r w:rsidRPr="006F7A56">
              <w:rPr>
                <w:color w:val="000000"/>
                <w:sz w:val="16"/>
                <w:szCs w:val="16"/>
              </w:rPr>
              <w:t xml:space="preserve">в ПАО РНКБ                       </w:t>
            </w:r>
          </w:p>
          <w:p w:rsidR="006F7A56" w:rsidRPr="006F7A56" w:rsidRDefault="006F7A56" w:rsidP="006F7A56">
            <w:pPr>
              <w:tabs>
                <w:tab w:val="left" w:pos="1114"/>
              </w:tabs>
              <w:suppressAutoHyphens/>
              <w:rPr>
                <w:color w:val="000000"/>
                <w:sz w:val="16"/>
                <w:szCs w:val="16"/>
              </w:rPr>
            </w:pPr>
            <w:r w:rsidRPr="006F7A56">
              <w:rPr>
                <w:color w:val="000000"/>
                <w:sz w:val="16"/>
                <w:szCs w:val="16"/>
              </w:rPr>
              <w:t xml:space="preserve">г. Симферополь, </w:t>
            </w:r>
            <w:bookmarkStart w:id="3" w:name="_Hlk506278621"/>
            <w:r w:rsidRPr="006F7A56">
              <w:rPr>
                <w:color w:val="000000"/>
                <w:sz w:val="16"/>
                <w:szCs w:val="16"/>
              </w:rPr>
              <w:t xml:space="preserve">к/с </w:t>
            </w:r>
            <w:r w:rsidRPr="006F7A56">
              <w:rPr>
                <w:sz w:val="16"/>
                <w:szCs w:val="16"/>
              </w:rPr>
              <w:t>30101810335100000607</w:t>
            </w:r>
            <w:bookmarkEnd w:id="3"/>
          </w:p>
          <w:p w:rsidR="002C073A" w:rsidRPr="006F7A56" w:rsidRDefault="006F7A56" w:rsidP="006F7A56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6"/>
                <w:szCs w:val="16"/>
                <w:lang w:eastAsia="ru-RU"/>
              </w:rPr>
            </w:pPr>
            <w:r w:rsidRPr="006F7A56">
              <w:rPr>
                <w:color w:val="000000"/>
                <w:sz w:val="16"/>
                <w:szCs w:val="16"/>
              </w:rPr>
              <w:t xml:space="preserve">БИК </w:t>
            </w:r>
            <w:r w:rsidRPr="006F7A56">
              <w:rPr>
                <w:sz w:val="16"/>
                <w:szCs w:val="16"/>
              </w:rPr>
              <w:t>043510607</w:t>
            </w:r>
            <w:r w:rsidR="002C073A" w:rsidRPr="006F7A56">
              <w:rPr>
                <w:rFonts w:ascii="PT Sans" w:eastAsia="Times New Roman" w:hAnsi="PT Sans" w:cs="Times New Roman"/>
                <w:color w:val="585D68"/>
                <w:sz w:val="16"/>
                <w:szCs w:val="16"/>
                <w:lang w:eastAsia="ru-RU"/>
              </w:rPr>
              <w:t xml:space="preserve">, </w:t>
            </w:r>
            <w:r w:rsidR="002C073A" w:rsidRPr="006F7A56">
              <w:rPr>
                <w:rFonts w:ascii="PT Sans" w:eastAsia="Times New Roman" w:hAnsi="PT Sans" w:cs="Times New Roman"/>
                <w:color w:val="000000" w:themeColor="text1"/>
                <w:sz w:val="16"/>
                <w:szCs w:val="16"/>
                <w:lang w:eastAsia="ru-RU"/>
              </w:rPr>
              <w:t>получатель ООО "</w:t>
            </w:r>
            <w:r w:rsidRPr="006F7A56">
              <w:rPr>
                <w:rFonts w:ascii="PT Sans" w:eastAsia="Times New Roman" w:hAnsi="PT Sans" w:cs="Times New Roman"/>
                <w:color w:val="000000" w:themeColor="text1"/>
                <w:sz w:val="16"/>
                <w:szCs w:val="16"/>
                <w:lang w:eastAsia="ru-RU"/>
              </w:rPr>
              <w:t>Вектор Плюс</w:t>
            </w:r>
            <w:r w:rsidR="002C073A" w:rsidRPr="006F7A56">
              <w:rPr>
                <w:rFonts w:ascii="PT Sans" w:eastAsia="Times New Roman" w:hAnsi="PT Sans" w:cs="Times New Roman"/>
                <w:color w:val="000000" w:themeColor="text1"/>
                <w:sz w:val="16"/>
                <w:szCs w:val="16"/>
                <w:lang w:eastAsia="ru-RU"/>
              </w:rPr>
              <w:t>"</w:t>
            </w:r>
            <w:r w:rsidR="002C073A" w:rsidRPr="006F7A56">
              <w:rPr>
                <w:rFonts w:ascii="PT Sans" w:eastAsia="Times New Roman" w:hAnsi="PT Sans" w:cs="Times New Roman"/>
                <w:color w:val="585D6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[Реквизиты победителя]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</w: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[Банковские реквизиты победителя]</w:t>
            </w:r>
          </w:p>
        </w:tc>
      </w:tr>
      <w:tr w:rsidR="002C073A" w:rsidRPr="002C073A" w:rsidTr="002C07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[Должность представителя организатора]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  <w:t xml:space="preserve">_______________ </w:t>
            </w: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[ФИО краткое представителя организатора]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[Должность представителя победителя]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  <w:t xml:space="preserve">_______________ </w:t>
            </w: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[ФИО краткое представителя победителя]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482DE5" w:rsidRDefault="00482DE5"/>
    <w:sectPr w:rsidR="00482DE5" w:rsidSect="0048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11FF"/>
    <w:multiLevelType w:val="multilevel"/>
    <w:tmpl w:val="13089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73A"/>
    <w:rsid w:val="000A3E81"/>
    <w:rsid w:val="002C073A"/>
    <w:rsid w:val="00482DE5"/>
    <w:rsid w:val="00500735"/>
    <w:rsid w:val="006F7A56"/>
    <w:rsid w:val="00B348E6"/>
    <w:rsid w:val="00B70A2C"/>
    <w:rsid w:val="00E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1A4F7-C183-4A33-8CBA-12EEC710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94">
              <w:marLeft w:val="0"/>
              <w:marRight w:val="0"/>
              <w:marTop w:val="274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007">
              <w:marLeft w:val="0"/>
              <w:marRight w:val="0"/>
              <w:marTop w:val="0"/>
              <w:marBottom w:val="5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</dc:creator>
  <cp:lastModifiedBy>Дмитрий</cp:lastModifiedBy>
  <cp:revision>4</cp:revision>
  <dcterms:created xsi:type="dcterms:W3CDTF">2017-06-09T07:15:00Z</dcterms:created>
  <dcterms:modified xsi:type="dcterms:W3CDTF">2018-02-13T08:05:00Z</dcterms:modified>
</cp:coreProperties>
</file>